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C3" w:rsidRPr="00DB2597" w:rsidRDefault="00F868C3" w:rsidP="00F868C3">
      <w:pPr>
        <w:widowControl w:val="0"/>
        <w:autoSpaceDE w:val="0"/>
        <w:autoSpaceDN w:val="0"/>
        <w:adjustRightInd w:val="0"/>
        <w:rPr>
          <w:color w:val="C00000"/>
        </w:rPr>
      </w:pPr>
    </w:p>
    <w:p w:rsidR="00F868C3" w:rsidRPr="00DB2597" w:rsidRDefault="00F868C3" w:rsidP="00F868C3">
      <w:pPr>
        <w:rPr>
          <w:color w:val="C00000"/>
        </w:rPr>
      </w:pPr>
    </w:p>
    <w:p w:rsidR="00F868C3" w:rsidRPr="00DB2597" w:rsidRDefault="00F868C3" w:rsidP="00F868C3">
      <w:pPr>
        <w:tabs>
          <w:tab w:val="left" w:pos="4665"/>
        </w:tabs>
        <w:rPr>
          <w:color w:val="C00000"/>
        </w:rPr>
      </w:pPr>
      <w:r w:rsidRPr="00DB2597">
        <w:rPr>
          <w:color w:val="C00000"/>
        </w:rPr>
        <w:tab/>
      </w:r>
    </w:p>
    <w:p w:rsidR="00F868C3" w:rsidRPr="00DB2597" w:rsidRDefault="00F868C3" w:rsidP="00F868C3">
      <w:pPr>
        <w:rPr>
          <w:color w:val="C00000"/>
        </w:rPr>
      </w:pPr>
    </w:p>
    <w:p w:rsidR="00F868C3" w:rsidRPr="00DB2597" w:rsidRDefault="001F5A99" w:rsidP="00F868C3">
      <w:pPr>
        <w:tabs>
          <w:tab w:val="left" w:pos="3150"/>
          <w:tab w:val="center" w:pos="5810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-701040</wp:posOffset>
            </wp:positionV>
            <wp:extent cx="3427095" cy="1481455"/>
            <wp:effectExtent l="19050" t="0" r="190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8C3" w:rsidRPr="00DB2597">
        <w:rPr>
          <w:color w:val="C00000"/>
        </w:rPr>
        <w:tab/>
      </w:r>
      <w:r w:rsidR="00F868C3" w:rsidRPr="00DB2597">
        <w:rPr>
          <w:color w:val="C00000"/>
        </w:rPr>
        <w:tab/>
      </w:r>
    </w:p>
    <w:p w:rsidR="00F868C3" w:rsidRPr="00DB2597" w:rsidRDefault="001F5A99" w:rsidP="001F5A99">
      <w:pPr>
        <w:tabs>
          <w:tab w:val="left" w:pos="4515"/>
        </w:tabs>
        <w:ind w:right="-846"/>
        <w:rPr>
          <w:color w:val="C00000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0" type="#_x0000_t202" style="position:absolute;margin-left:10.15pt;margin-top:37.55pt;width:226.2pt;height:4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MuhHRPfAAAACgEAAA8A&#10;AAAAAAAAAAAAAAAABwUAAGRycy9kb3ducmV2LnhtbFBLBQYAAAAABAAEAPMAAAATBgAAAAA=&#10;" filled="f" stroked="f">
            <v:textbox style="mso-next-textbox:#Text Box 13" inset="0,0,0,0">
              <w:txbxContent>
                <w:p w:rsidR="001F5A99" w:rsidRDefault="001F5A99" w:rsidP="001F5A99">
                  <w:pPr>
                    <w:widowControl w:val="0"/>
                    <w:autoSpaceDE w:val="0"/>
                    <w:autoSpaceDN w:val="0"/>
                    <w:adjustRightInd w:val="0"/>
                    <w:ind w:left="20" w:right="-20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1F5A99" w:rsidRPr="0057769B" w:rsidRDefault="001F5A99" w:rsidP="001F5A99">
                  <w:pPr>
                    <w:widowControl w:val="0"/>
                    <w:autoSpaceDE w:val="0"/>
                    <w:autoSpaceDN w:val="0"/>
                    <w:adjustRightInd w:val="0"/>
                    <w:ind w:left="20" w:right="-20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>L</w:t>
                  </w:r>
                  <w:r w:rsidRPr="0057769B">
                    <w:rPr>
                      <w:b/>
                      <w:color w:val="0000FF"/>
                      <w:sz w:val="28"/>
                      <w:szCs w:val="28"/>
                    </w:rPr>
                    <w:t>earning Today, Leading Tomorrow</w:t>
                  </w:r>
                </w:p>
              </w:txbxContent>
            </v:textbox>
          </v:shape>
        </w:pict>
      </w:r>
      <w:r w:rsidR="00F868C3" w:rsidRPr="00DB2597">
        <w:rPr>
          <w:color w:val="C00000"/>
        </w:rPr>
        <w:tab/>
      </w:r>
      <w:r w:rsidRPr="001F5A99">
        <w:rPr>
          <w:b/>
        </w:rPr>
        <w:drawing>
          <wp:inline distT="0" distB="0" distL="0" distR="0">
            <wp:extent cx="2602992" cy="621792"/>
            <wp:effectExtent l="19050" t="0" r="6858" b="0"/>
            <wp:docPr id="14" name="Picture 6" descr="PTAlogo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logoP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C3" w:rsidRPr="00DB2597" w:rsidRDefault="00EE072C" w:rsidP="00F868C3">
      <w:pPr>
        <w:pStyle w:val="Header"/>
        <w:rPr>
          <w:color w:val="C00000"/>
        </w:rPr>
      </w:pPr>
      <w:r>
        <w:rPr>
          <w:noProof/>
          <w:color w:val="C00000"/>
        </w:rPr>
        <w:pict>
          <v:rect id="Rectangle 15" o:spid="_x0000_s1026" style="position:absolute;margin-left:434.25pt;margin-top:716.25pt;width:73.8pt;height:61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+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DIG5f6vAgAAqAUA&#10;AA4AAAAAAAAAAAAAAAAALgIAAGRycy9lMm9Eb2MueG1sUEsBAi0AFAAGAAgAAAAhAIaCoWDjAAAA&#10;DgEAAA8AAAAAAAAAAAAAAAAACQUAAGRycy9kb3ducmV2LnhtbFBLBQYAAAAABAAEAPMAAAAZBgAA&#10;AAA=&#10;" o:allowincell="f" filled="f" stroked="f">
            <v:textbox style="mso-next-textbox:#Rectangle 15" inset="0,0,0,0">
              <w:txbxContent>
                <w:p w:rsidR="00F868C3" w:rsidRDefault="00F868C3" w:rsidP="00F868C3">
                  <w:pPr>
                    <w:spacing w:line="1020" w:lineRule="atLeast"/>
                  </w:pPr>
                </w:p>
                <w:p w:rsidR="00F868C3" w:rsidRDefault="00F868C3" w:rsidP="00F868C3">
                  <w:pPr>
                    <w:spacing w:line="1020" w:lineRule="atLeast"/>
                  </w:pPr>
                </w:p>
                <w:p w:rsidR="00F868C3" w:rsidRDefault="00F868C3" w:rsidP="00F868C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</w:p>
    <w:p w:rsidR="00F868C3" w:rsidRPr="00DB2597" w:rsidRDefault="00F868C3" w:rsidP="00F868C3">
      <w:pPr>
        <w:pStyle w:val="Header"/>
        <w:rPr>
          <w:color w:val="C00000"/>
        </w:rPr>
      </w:pPr>
    </w:p>
    <w:p w:rsidR="001F5A99" w:rsidRDefault="001F5A99" w:rsidP="00F868C3">
      <w:pPr>
        <w:pStyle w:val="Header"/>
        <w:rPr>
          <w:b/>
          <w:u w:val="single"/>
        </w:rPr>
      </w:pPr>
    </w:p>
    <w:p w:rsidR="00F868C3" w:rsidRPr="00F868C3" w:rsidRDefault="00F868C3" w:rsidP="00F868C3">
      <w:pPr>
        <w:pStyle w:val="Header"/>
        <w:rPr>
          <w:b/>
          <w:u w:val="single"/>
        </w:rPr>
      </w:pPr>
      <w:r w:rsidRPr="00F868C3">
        <w:rPr>
          <w:b/>
          <w:u w:val="single"/>
        </w:rPr>
        <w:t xml:space="preserve">PTA meeting </w:t>
      </w:r>
    </w:p>
    <w:p w:rsidR="00F868C3" w:rsidRPr="00F868C3" w:rsidRDefault="001F5A99" w:rsidP="00F868C3">
      <w:pPr>
        <w:pStyle w:val="Header"/>
      </w:pPr>
      <w:r>
        <w:t>Date: Tuesday 31</w:t>
      </w:r>
      <w:r w:rsidR="00F868C3" w:rsidRPr="00F868C3">
        <w:t xml:space="preserve"> October 9.15am</w:t>
      </w:r>
    </w:p>
    <w:p w:rsidR="00F868C3" w:rsidRPr="00F868C3" w:rsidRDefault="00F868C3" w:rsidP="00F868C3">
      <w:r w:rsidRPr="00F868C3">
        <w:t xml:space="preserve">Present: </w:t>
      </w:r>
      <w:r w:rsidR="001F5A99">
        <w:t>12</w:t>
      </w:r>
    </w:p>
    <w:p w:rsidR="00F868C3" w:rsidRPr="00F868C3" w:rsidRDefault="00F868C3" w:rsidP="00F868C3"/>
    <w:p w:rsidR="00F868C3" w:rsidRPr="00F868C3" w:rsidRDefault="00F868C3" w:rsidP="00F868C3">
      <w:pPr>
        <w:pStyle w:val="Header"/>
        <w:rPr>
          <w:b/>
        </w:rPr>
      </w:pPr>
      <w:r w:rsidRPr="00F868C3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6846"/>
      </w:tblGrid>
      <w:tr w:rsidR="001F5A99" w:rsidRPr="00F868C3" w:rsidTr="001F5A99">
        <w:tc>
          <w:tcPr>
            <w:tcW w:w="1985" w:type="dxa"/>
          </w:tcPr>
          <w:p w:rsidR="001F5A99" w:rsidRPr="00F868C3" w:rsidRDefault="001F5A99" w:rsidP="000C3C53">
            <w:pPr>
              <w:rPr>
                <w:b/>
              </w:rPr>
            </w:pPr>
            <w:r w:rsidRPr="00F868C3">
              <w:rPr>
                <w:b/>
              </w:rPr>
              <w:t>Idea</w:t>
            </w:r>
          </w:p>
        </w:tc>
        <w:tc>
          <w:tcPr>
            <w:tcW w:w="6846" w:type="dxa"/>
          </w:tcPr>
          <w:p w:rsidR="001F5A99" w:rsidRPr="00F868C3" w:rsidRDefault="001F5A99" w:rsidP="000C3C53">
            <w:pPr>
              <w:rPr>
                <w:b/>
              </w:rPr>
            </w:pPr>
            <w:r w:rsidRPr="00F868C3">
              <w:rPr>
                <w:b/>
              </w:rPr>
              <w:t>Action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F868C3" w:rsidRDefault="001F5A99" w:rsidP="000C3C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Halloween Pumpkin Parade</w:t>
            </w:r>
            <w:r w:rsidR="00D03B94">
              <w:rPr>
                <w:rFonts w:ascii="Times New Roman" w:hAnsi="Times New Roman" w:cs="Times New Roman"/>
                <w:sz w:val="24"/>
                <w:szCs w:val="24"/>
              </w:rPr>
              <w:t xml:space="preserve"> today</w:t>
            </w:r>
          </w:p>
          <w:p w:rsidR="001F5A99" w:rsidRPr="00F868C3" w:rsidRDefault="001F5A99" w:rsidP="000C3C53"/>
        </w:tc>
        <w:tc>
          <w:tcPr>
            <w:tcW w:w="6846" w:type="dxa"/>
          </w:tcPr>
          <w:p w:rsidR="00D03B94" w:rsidRDefault="00D03B94" w:rsidP="000C3C53">
            <w:pPr>
              <w:spacing w:after="160" w:line="259" w:lineRule="auto"/>
            </w:pPr>
            <w:r>
              <w:t>Divided glowbands during meeting</w:t>
            </w:r>
          </w:p>
          <w:p w:rsidR="001F5A99" w:rsidRDefault="00D03B94" w:rsidP="000C3C53">
            <w:pPr>
              <w:spacing w:after="160" w:line="259" w:lineRule="auto"/>
            </w:pPr>
            <w:r>
              <w:t>Assistant Head to conduct assembly, arrange music set up, arrange for distribution of glowbands to all classes</w:t>
            </w:r>
            <w:r w:rsidR="00004EEA">
              <w:t>, children will receive at the end of the day</w:t>
            </w:r>
          </w:p>
          <w:p w:rsidR="00D03B94" w:rsidRPr="00F868C3" w:rsidRDefault="00D03B94" w:rsidP="000C3C53">
            <w:pPr>
              <w:spacing w:after="160" w:line="259" w:lineRule="auto"/>
            </w:pPr>
            <w:r>
              <w:t>Any helpers to meet 1.30-2pm in hall to decorate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F868C3" w:rsidRDefault="00D03B94" w:rsidP="000C3C53">
            <w:r>
              <w:t>AGM coffee morning on Fri 3 Nov</w:t>
            </w:r>
          </w:p>
        </w:tc>
        <w:tc>
          <w:tcPr>
            <w:tcW w:w="6846" w:type="dxa"/>
          </w:tcPr>
          <w:p w:rsidR="001F5A99" w:rsidRDefault="007F1AB9" w:rsidP="000C3C53">
            <w:r>
              <w:t>Committ</w:t>
            </w:r>
            <w:r w:rsidR="00155F8B">
              <w:t>e</w:t>
            </w:r>
            <w:r>
              <w:t>e to consult guidance document on how AGMs conducted</w:t>
            </w:r>
          </w:p>
          <w:p w:rsidR="000B4DD1" w:rsidRDefault="000B4DD1" w:rsidP="000C3C53"/>
          <w:p w:rsidR="007F1AB9" w:rsidRDefault="007F1AB9" w:rsidP="000C3C53">
            <w:r>
              <w:t>Need to arrange refreshments (hot drinks, juice, water, biscuits)</w:t>
            </w:r>
          </w:p>
          <w:p w:rsidR="000B4DD1" w:rsidRDefault="000B4DD1" w:rsidP="000C3C53"/>
          <w:p w:rsidR="007F1AB9" w:rsidRDefault="007F1AB9" w:rsidP="000C3C53">
            <w:r>
              <w:t>Financial report from Treasurer to be presented</w:t>
            </w:r>
          </w:p>
          <w:p w:rsidR="000B4DD1" w:rsidRDefault="000B4DD1" w:rsidP="000C3C53"/>
          <w:p w:rsidR="007F1AB9" w:rsidRPr="00F868C3" w:rsidRDefault="007F1AB9" w:rsidP="000C3C53">
            <w:r>
              <w:t>Use as opportunity to recruit Class Reps, help man Parents Evening stand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F868C3" w:rsidRDefault="001F5A99" w:rsidP="007F1AB9">
            <w:r w:rsidRPr="00F868C3">
              <w:t xml:space="preserve">PTA </w:t>
            </w:r>
            <w:r w:rsidR="007F1AB9">
              <w:t>stand at Parents Evening on Mon 6 &amp; Tues 7 Nov</w:t>
            </w:r>
          </w:p>
        </w:tc>
        <w:tc>
          <w:tcPr>
            <w:tcW w:w="6846" w:type="dxa"/>
          </w:tcPr>
          <w:p w:rsidR="001F5A99" w:rsidRDefault="007F1AB9" w:rsidP="000C3C53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help manning stand - ask at AGM, otherwise can leave stand unmanned with info leaflet &amp; notebook to leave email addresses</w:t>
            </w:r>
          </w:p>
          <w:p w:rsidR="000B4DD1" w:rsidRDefault="000B4DD1" w:rsidP="007F1AB9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99" w:rsidRDefault="007F1AB9" w:rsidP="007F1AB9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leaflet design (K)</w:t>
            </w:r>
          </w:p>
          <w:p w:rsidR="000B4DD1" w:rsidRDefault="000B4DD1" w:rsidP="007F1AB9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9" w:rsidRDefault="007F1AB9" w:rsidP="007F1AB9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arrange refreshments (note hot drinks only in dining hall for Health &amp;Safety  reasons)</w:t>
            </w:r>
          </w:p>
          <w:p w:rsidR="000B4DD1" w:rsidRDefault="000B4DD1" w:rsidP="007F1AB9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9" w:rsidRPr="007F1AB9" w:rsidRDefault="007F1AB9" w:rsidP="007F1AB9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with Head for best place for stand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F868C3" w:rsidRDefault="007F1AB9" w:rsidP="000C3C53">
            <w:pPr>
              <w:rPr>
                <w:highlight w:val="yellow"/>
              </w:rPr>
            </w:pPr>
            <w:r>
              <w:t>Winter Wonderland</w:t>
            </w:r>
          </w:p>
        </w:tc>
        <w:tc>
          <w:tcPr>
            <w:tcW w:w="6846" w:type="dxa"/>
          </w:tcPr>
          <w:p w:rsidR="001F5A99" w:rsidRDefault="007F1AB9" w:rsidP="009A0998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 recap -reindeer headband making stall</w:t>
            </w:r>
            <w:r w:rsidR="001F5A99"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jolly jar competition for students with prizes per year group, on day buy jar by raffle</w:t>
            </w:r>
          </w:p>
          <w:p w:rsidR="000B4DD1" w:rsidRDefault="000B4DD1" w:rsidP="009A0998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CED" w:rsidRDefault="009B7CED" w:rsidP="009A0998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 meeting taking place tomorrow - noone from PTA available to attend - to request update from meeting from Head</w:t>
            </w:r>
          </w:p>
          <w:p w:rsidR="00AE4855" w:rsidRDefault="00AE4855" w:rsidP="009A0998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55" w:rsidRPr="00F868C3" w:rsidRDefault="00AE4855" w:rsidP="009A0998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recruit helpers to man stall</w:t>
            </w:r>
            <w:r w:rsidR="009874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preferably for short periods at a time in order to be free to enjoy event as well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F868C3" w:rsidRDefault="009B7CED" w:rsidP="000C3C53">
            <w:r>
              <w:lastRenderedPageBreak/>
              <w:t>Spring events</w:t>
            </w:r>
          </w:p>
        </w:tc>
        <w:tc>
          <w:tcPr>
            <w:tcW w:w="6846" w:type="dxa"/>
          </w:tcPr>
          <w:p w:rsidR="009B7CED" w:rsidRPr="00F868C3" w:rsidRDefault="009B7CED" w:rsidP="001335C9">
            <w:r>
              <w:t>New idea-badminton sessions for parents &amp; students</w:t>
            </w:r>
            <w:r w:rsidR="009B5E8C">
              <w:t>, feasible as equipment is due to arrive</w:t>
            </w:r>
            <w:r>
              <w:t xml:space="preserve"> (check with Head how to set up</w:t>
            </w:r>
            <w:r w:rsidR="00A43148">
              <w:t>, dates</w:t>
            </w:r>
            <w:r>
              <w:t>)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F868C3" w:rsidRDefault="009B5E8C" w:rsidP="000C3C53">
            <w:r>
              <w:t>Dog waste</w:t>
            </w:r>
          </w:p>
        </w:tc>
        <w:tc>
          <w:tcPr>
            <w:tcW w:w="6846" w:type="dxa"/>
          </w:tcPr>
          <w:p w:rsidR="001F5A99" w:rsidRDefault="009B5E8C" w:rsidP="000C3C53">
            <w:r>
              <w:t xml:space="preserve">Persistent </w:t>
            </w:r>
            <w:r w:rsidR="00AB20F1">
              <w:t xml:space="preserve">dog waste </w:t>
            </w:r>
            <w:r>
              <w:t>problem immediately outside school corner gates on Downsell Rd, noted by parents &amp; school</w:t>
            </w:r>
            <w:r w:rsidR="00AB20F1">
              <w:t>.  Fly</w:t>
            </w:r>
            <w:r w:rsidR="00396EA5">
              <w:t xml:space="preserve"> </w:t>
            </w:r>
            <w:r w:rsidR="00AB20F1">
              <w:t>tipping also a problem.</w:t>
            </w:r>
          </w:p>
          <w:p w:rsidR="009B5E8C" w:rsidRDefault="009B5E8C" w:rsidP="000C3C53"/>
          <w:p w:rsidR="009B5E8C" w:rsidRDefault="009B5E8C" w:rsidP="000C3C53">
            <w:r>
              <w:t>Issue logged with council by PTA, encourage everyone to log individually, if offenders witnessed to report to council</w:t>
            </w:r>
          </w:p>
          <w:p w:rsidR="009B5E8C" w:rsidRDefault="009B5E8C" w:rsidP="000C3C53"/>
          <w:p w:rsidR="009B5E8C" w:rsidRDefault="009B5E8C" w:rsidP="000C3C53">
            <w:r>
              <w:t>Issue raised on social media to councillor Clyde Loakes, rapid written response - stencils seen stamped on street along Downsell Rd &amp; affected entrance, however waste still present</w:t>
            </w:r>
          </w:p>
          <w:p w:rsidR="00155F8B" w:rsidRDefault="00155F8B" w:rsidP="000C3C53"/>
          <w:p w:rsidR="00155F8B" w:rsidRDefault="00155F8B" w:rsidP="000C3C53">
            <w:r>
              <w:t>Discussed possibility of petition to be signed by parents at Parents Evening, or getting children to sign up parents before school or home time, or utilising school council/prefects.  Petition to be designed (K). Check with Head for feasibility</w:t>
            </w:r>
          </w:p>
          <w:p w:rsidR="009B5E8C" w:rsidRDefault="009B5E8C" w:rsidP="000C3C53"/>
          <w:p w:rsidR="00155F8B" w:rsidRPr="00F868C3" w:rsidRDefault="00155F8B" w:rsidP="000C3C53"/>
        </w:tc>
      </w:tr>
      <w:tr w:rsidR="001F5A99" w:rsidRPr="00F868C3" w:rsidTr="001F5A99">
        <w:tc>
          <w:tcPr>
            <w:tcW w:w="1985" w:type="dxa"/>
          </w:tcPr>
          <w:p w:rsidR="001F5A99" w:rsidRPr="00F868C3" w:rsidRDefault="007636FD" w:rsidP="000C3C53">
            <w:r>
              <w:t xml:space="preserve">PTA email address </w:t>
            </w:r>
          </w:p>
        </w:tc>
        <w:tc>
          <w:tcPr>
            <w:tcW w:w="6846" w:type="dxa"/>
          </w:tcPr>
          <w:p w:rsidR="001F5A99" w:rsidRDefault="007636FD" w:rsidP="007636FD">
            <w:r>
              <w:t>Set up has been requested on 17/10 with 3 specified names (</w:t>
            </w:r>
            <w:r w:rsidR="00AE1B0C">
              <w:t>F, K,</w:t>
            </w:r>
            <w:r>
              <w:t xml:space="preserve"> staff </w:t>
            </w:r>
            <w:r w:rsidR="00AE1B0C">
              <w:t>M</w:t>
            </w:r>
            <w:r>
              <w:t>).  To chase if has been set up (F).</w:t>
            </w:r>
          </w:p>
          <w:p w:rsidR="007636FD" w:rsidRDefault="007636FD" w:rsidP="007636FD"/>
          <w:p w:rsidR="007636FD" w:rsidRPr="00F868C3" w:rsidRDefault="007636FD" w:rsidP="007636FD">
            <w:r>
              <w:t>Limited in ability to communicate until this is set up.  Alternative ways to make contact discussed - through newsletter</w:t>
            </w:r>
            <w:r w:rsidR="006F2AA3">
              <w:t>, suggestions currently can be taken in yellow notebook, have suggestions box at school office (check with Head)</w:t>
            </w:r>
          </w:p>
        </w:tc>
      </w:tr>
      <w:tr w:rsidR="001F5A99" w:rsidRPr="00F868C3" w:rsidTr="001F5A99">
        <w:tc>
          <w:tcPr>
            <w:tcW w:w="1985" w:type="dxa"/>
          </w:tcPr>
          <w:p w:rsidR="001F5A99" w:rsidRPr="00EC6933" w:rsidRDefault="00396EA5" w:rsidP="000C3C53">
            <w:r w:rsidRPr="00EC6933">
              <w:t>Costing for events</w:t>
            </w:r>
          </w:p>
        </w:tc>
        <w:tc>
          <w:tcPr>
            <w:tcW w:w="6846" w:type="dxa"/>
          </w:tcPr>
          <w:p w:rsidR="001F5A99" w:rsidRPr="00F868C3" w:rsidRDefault="00396EA5" w:rsidP="007F1AB9">
            <w:pPr>
              <w:pStyle w:val="NormalWeb"/>
            </w:pPr>
            <w:r>
              <w:t>School office told PTA that any future printing after Halloween Pumpkin Parade will be charged from PTA funds - check with Head</w:t>
            </w:r>
          </w:p>
        </w:tc>
      </w:tr>
      <w:tr w:rsidR="00396EA5" w:rsidRPr="00F868C3" w:rsidTr="001F5A99">
        <w:tc>
          <w:tcPr>
            <w:tcW w:w="1985" w:type="dxa"/>
          </w:tcPr>
          <w:p w:rsidR="00396EA5" w:rsidRPr="00EC6933" w:rsidRDefault="00AB402C" w:rsidP="000C3C53">
            <w:r>
              <w:t xml:space="preserve">Insurance </w:t>
            </w:r>
          </w:p>
        </w:tc>
        <w:tc>
          <w:tcPr>
            <w:tcW w:w="6846" w:type="dxa"/>
          </w:tcPr>
          <w:p w:rsidR="00396EA5" w:rsidRPr="00F868C3" w:rsidRDefault="00AB402C" w:rsidP="007F1AB9">
            <w:pPr>
              <w:pStyle w:val="NormalWeb"/>
            </w:pPr>
            <w:r>
              <w:t>Secretary advised to contact POD committee (previous PTA) for this information (F to do)</w:t>
            </w:r>
          </w:p>
        </w:tc>
      </w:tr>
      <w:tr w:rsidR="00396EA5" w:rsidRPr="00F868C3" w:rsidTr="001F5A99">
        <w:tc>
          <w:tcPr>
            <w:tcW w:w="1985" w:type="dxa"/>
          </w:tcPr>
          <w:p w:rsidR="00396EA5" w:rsidRPr="00EC6933" w:rsidRDefault="009B006E" w:rsidP="000C3C53">
            <w:r>
              <w:t>Information from PODS (old PTA)</w:t>
            </w:r>
          </w:p>
        </w:tc>
        <w:tc>
          <w:tcPr>
            <w:tcW w:w="6846" w:type="dxa"/>
          </w:tcPr>
          <w:p w:rsidR="00396EA5" w:rsidRDefault="009B006E" w:rsidP="007F1AB9">
            <w:pPr>
              <w:pStyle w:val="NormalWeb"/>
            </w:pPr>
            <w:r>
              <w:t>Existing PTA resources - bunting , flags, digital bingo machine, candy floss machine, barbeque</w:t>
            </w:r>
          </w:p>
          <w:p w:rsidR="009B006E" w:rsidRPr="00F868C3" w:rsidRDefault="009B006E" w:rsidP="009B006E">
            <w:pPr>
              <w:pStyle w:val="NormalWeb"/>
            </w:pPr>
            <w:r>
              <w:t>Storage near car park, accessed only by caretaker, key in office</w:t>
            </w:r>
          </w:p>
        </w:tc>
      </w:tr>
      <w:tr w:rsidR="00396EA5" w:rsidRPr="00F868C3" w:rsidTr="001F5A99">
        <w:tc>
          <w:tcPr>
            <w:tcW w:w="1985" w:type="dxa"/>
          </w:tcPr>
          <w:p w:rsidR="00396EA5" w:rsidRPr="00870888" w:rsidRDefault="00870888" w:rsidP="000C3C53">
            <w:r w:rsidRPr="00870888">
              <w:t>Class ambassador</w:t>
            </w:r>
          </w:p>
        </w:tc>
        <w:tc>
          <w:tcPr>
            <w:tcW w:w="6846" w:type="dxa"/>
          </w:tcPr>
          <w:p w:rsidR="00396EA5" w:rsidRDefault="006F2AA3" w:rsidP="006F2AA3">
            <w:pPr>
              <w:pStyle w:val="NormalWeb"/>
            </w:pPr>
            <w:r>
              <w:t>Aim to recruit parents from each class to widen PTA across school.</w:t>
            </w:r>
          </w:p>
          <w:p w:rsidR="006F2AA3" w:rsidRDefault="006F2AA3" w:rsidP="006F2AA3">
            <w:pPr>
              <w:pStyle w:val="NormalWeb"/>
            </w:pPr>
            <w:r>
              <w:t>Advertise in newsletter</w:t>
            </w:r>
          </w:p>
          <w:p w:rsidR="006F2AA3" w:rsidRPr="00F868C3" w:rsidRDefault="006F2AA3" w:rsidP="006F2AA3">
            <w:pPr>
              <w:pStyle w:val="NormalWeb"/>
            </w:pPr>
            <w:r>
              <w:t xml:space="preserve">Discussed </w:t>
            </w:r>
            <w:r w:rsidR="004F321A">
              <w:t xml:space="preserve">possible </w:t>
            </w:r>
            <w:r>
              <w:t>name</w:t>
            </w:r>
            <w:r w:rsidR="004F321A">
              <w:t>s</w:t>
            </w:r>
            <w:r>
              <w:t xml:space="preserve"> for this post - contact, liasor, rep.  M</w:t>
            </w:r>
            <w:r w:rsidR="008231AF">
              <w:t>ajority vote for R</w:t>
            </w:r>
            <w:r>
              <w:t>ep</w:t>
            </w:r>
          </w:p>
        </w:tc>
      </w:tr>
      <w:tr w:rsidR="00870888" w:rsidRPr="00F868C3" w:rsidTr="001F5A99">
        <w:tc>
          <w:tcPr>
            <w:tcW w:w="1985" w:type="dxa"/>
          </w:tcPr>
          <w:p w:rsidR="00870888" w:rsidRPr="00870888" w:rsidRDefault="00870888" w:rsidP="000C3C53">
            <w:r w:rsidRPr="00870888">
              <w:lastRenderedPageBreak/>
              <w:t>Minutes taking</w:t>
            </w:r>
          </w:p>
        </w:tc>
        <w:tc>
          <w:tcPr>
            <w:tcW w:w="6846" w:type="dxa"/>
          </w:tcPr>
          <w:p w:rsidR="00870888" w:rsidRPr="00F868C3" w:rsidRDefault="00730209" w:rsidP="00730209">
            <w:pPr>
              <w:pStyle w:val="NormalWeb"/>
            </w:pPr>
            <w:r>
              <w:t>Minute taking to be by different people each time to improve information capture</w:t>
            </w:r>
            <w:r w:rsidR="003F3785">
              <w:t xml:space="preserve"> thu</w:t>
            </w:r>
            <w:r w:rsidR="00457BEC">
              <w:t>s minutes availability</w:t>
            </w:r>
            <w:r>
              <w:t>.  Accepted  by majority vote.</w:t>
            </w:r>
          </w:p>
        </w:tc>
      </w:tr>
      <w:tr w:rsidR="00870888" w:rsidRPr="00F868C3" w:rsidTr="001F5A99">
        <w:tc>
          <w:tcPr>
            <w:tcW w:w="1985" w:type="dxa"/>
          </w:tcPr>
          <w:p w:rsidR="00870888" w:rsidRPr="00C5519A" w:rsidRDefault="00C5519A" w:rsidP="000C3C53">
            <w:r w:rsidRPr="00C5519A">
              <w:t>Newsletter entry for this week</w:t>
            </w:r>
          </w:p>
        </w:tc>
        <w:tc>
          <w:tcPr>
            <w:tcW w:w="6846" w:type="dxa"/>
          </w:tcPr>
          <w:p w:rsidR="00870888" w:rsidRDefault="00C5519A" w:rsidP="007F1AB9">
            <w:pPr>
              <w:pStyle w:val="NormalWeb"/>
            </w:pPr>
            <w:r>
              <w:t>-advertise PTA stand at Parents Evening</w:t>
            </w:r>
          </w:p>
          <w:p w:rsidR="00C5519A" w:rsidRPr="00F868C3" w:rsidRDefault="00C5519A" w:rsidP="007F1AB9">
            <w:pPr>
              <w:pStyle w:val="NormalWeb"/>
            </w:pPr>
            <w:r>
              <w:t>- advertise recruitment for Class Reps</w:t>
            </w:r>
          </w:p>
        </w:tc>
      </w:tr>
      <w:tr w:rsidR="00C5519A" w:rsidRPr="00F868C3" w:rsidTr="001F5A99">
        <w:tc>
          <w:tcPr>
            <w:tcW w:w="1985" w:type="dxa"/>
          </w:tcPr>
          <w:p w:rsidR="00C5519A" w:rsidRDefault="00C5519A" w:rsidP="006761C9">
            <w:pPr>
              <w:rPr>
                <w:b/>
              </w:rPr>
            </w:pPr>
            <w:r>
              <w:rPr>
                <w:b/>
              </w:rPr>
              <w:t>Next meeting Fri 3 Nov</w:t>
            </w:r>
          </w:p>
        </w:tc>
        <w:tc>
          <w:tcPr>
            <w:tcW w:w="6846" w:type="dxa"/>
          </w:tcPr>
          <w:p w:rsidR="00C5519A" w:rsidRPr="00F868C3" w:rsidRDefault="00C5519A" w:rsidP="007F1AB9">
            <w:pPr>
              <w:pStyle w:val="NormalWeb"/>
            </w:pPr>
          </w:p>
        </w:tc>
      </w:tr>
    </w:tbl>
    <w:p w:rsidR="00F868C3" w:rsidRPr="00F868C3" w:rsidRDefault="00F868C3" w:rsidP="00F868C3"/>
    <w:p w:rsidR="00F868C3" w:rsidRPr="00F868C3" w:rsidRDefault="00F868C3" w:rsidP="00F868C3"/>
    <w:p w:rsidR="00F868C3" w:rsidRPr="00F868C3" w:rsidRDefault="00F868C3" w:rsidP="00F868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9A9" w:rsidRPr="00F868C3" w:rsidRDefault="008C09A9"/>
    <w:sectPr w:rsidR="008C09A9" w:rsidRPr="00F868C3" w:rsidSect="00F868C3">
      <w:headerReference w:type="default" r:id="rId9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CA" w:rsidRDefault="009E5BCA" w:rsidP="00EE072C">
      <w:r>
        <w:separator/>
      </w:r>
    </w:p>
  </w:endnote>
  <w:endnote w:type="continuationSeparator" w:id="0">
    <w:p w:rsidR="009E5BCA" w:rsidRDefault="009E5BCA" w:rsidP="00EE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CA" w:rsidRDefault="009E5BCA" w:rsidP="00EE072C">
      <w:r>
        <w:separator/>
      </w:r>
    </w:p>
  </w:footnote>
  <w:footnote w:type="continuationSeparator" w:id="0">
    <w:p w:rsidR="009E5BCA" w:rsidRDefault="009E5BCA" w:rsidP="00EE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C7" w:rsidRDefault="009E5BCA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EE072C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64pt;margin-top:1.4pt;width:244.5pt;height:120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<v:textbox inset="0,0,0,0">
            <w:txbxContent>
              <w:p w:rsidR="001A5BA4" w:rsidRDefault="009E5BCA" w:rsidP="007C4E92">
                <w:pPr>
                  <w:widowControl w:val="0"/>
                  <w:autoSpaceDE w:val="0"/>
                  <w:autoSpaceDN w:val="0"/>
                  <w:adjustRightInd w:val="0"/>
                  <w:ind w:left="20" w:right="-20"/>
                  <w:rPr>
                    <w:b/>
                    <w:bCs/>
                    <w:w w:val="99"/>
                    <w:sz w:val="22"/>
                    <w:szCs w:val="22"/>
                  </w:rPr>
                </w:pPr>
              </w:p>
              <w:p w:rsidR="00EC3AE7" w:rsidRDefault="009E5BCA" w:rsidP="00FB7B6B">
                <w:pPr>
                  <w:widowControl w:val="0"/>
                  <w:autoSpaceDE w:val="0"/>
                  <w:autoSpaceDN w:val="0"/>
                  <w:adjustRightInd w:val="0"/>
                  <w:ind w:left="20" w:right="-20"/>
                  <w:rPr>
                    <w:b/>
                    <w:bCs/>
                    <w:w w:val="99"/>
                    <w:sz w:val="22"/>
                    <w:szCs w:val="22"/>
                  </w:rPr>
                </w:pPr>
              </w:p>
              <w:p w:rsidR="00FB7B6B" w:rsidRPr="00AC2671" w:rsidRDefault="009E5BCA" w:rsidP="007C4E92">
                <w:pPr>
                  <w:widowControl w:val="0"/>
                  <w:autoSpaceDE w:val="0"/>
                  <w:autoSpaceDN w:val="0"/>
                  <w:adjustRightInd w:val="0"/>
                  <w:ind w:right="-20"/>
                  <w:rPr>
                    <w:b/>
                    <w:bCs/>
                    <w:w w:val="99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49" type="#_x0000_t202" style="position:absolute;margin-left:307.6pt;margin-top:1.4pt;width:275.95pt;height:36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<v:textbox inset="0,0,0,0">
            <w:txbxContent>
              <w:p w:rsidR="00AC2671" w:rsidRPr="00AC2671" w:rsidRDefault="004F104A" w:rsidP="00AC2671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b/>
                    <w:bCs/>
                    <w:w w:val="99"/>
                    <w:sz w:val="22"/>
                    <w:szCs w:val="22"/>
                  </w:rPr>
                </w:pPr>
                <w:r>
                  <w:rPr>
                    <w:b/>
                    <w:bCs/>
                    <w:w w:val="99"/>
                    <w:sz w:val="20"/>
                    <w:szCs w:val="20"/>
                  </w:rPr>
                  <w:t xml:space="preserve">          </w:t>
                </w:r>
              </w:p>
              <w:p w:rsidR="00AC2671" w:rsidRPr="00AC2671" w:rsidRDefault="004F104A" w:rsidP="00350BD2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b/>
                    <w:bCs/>
                    <w:w w:val="99"/>
                    <w:sz w:val="22"/>
                    <w:szCs w:val="22"/>
                  </w:rPr>
                </w:pPr>
                <w:r w:rsidRPr="00AC2671">
                  <w:rPr>
                    <w:b/>
                    <w:bCs/>
                    <w:w w:val="99"/>
                    <w:sz w:val="22"/>
                    <w:szCs w:val="22"/>
                  </w:rPr>
                  <w:t xml:space="preserve">                </w:t>
                </w:r>
              </w:p>
              <w:p w:rsidR="00AC2671" w:rsidRDefault="009E5BCA" w:rsidP="00350BD2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b/>
                    <w:bCs/>
                    <w:w w:val="99"/>
                    <w:sz w:val="20"/>
                    <w:szCs w:val="20"/>
                  </w:rPr>
                </w:pPr>
              </w:p>
              <w:p w:rsidR="00AC2671" w:rsidRPr="00901778" w:rsidRDefault="009E5BCA" w:rsidP="00350BD2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4F104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8FA"/>
    <w:multiLevelType w:val="hybridMultilevel"/>
    <w:tmpl w:val="940894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7252F7"/>
    <w:multiLevelType w:val="hybridMultilevel"/>
    <w:tmpl w:val="EFE0EA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282467"/>
    <w:multiLevelType w:val="hybridMultilevel"/>
    <w:tmpl w:val="3A10E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8C3"/>
    <w:rsid w:val="00004EEA"/>
    <w:rsid w:val="000B4DD1"/>
    <w:rsid w:val="001335C9"/>
    <w:rsid w:val="00155F8B"/>
    <w:rsid w:val="001B5A80"/>
    <w:rsid w:val="001F5A99"/>
    <w:rsid w:val="00396EA5"/>
    <w:rsid w:val="003F3785"/>
    <w:rsid w:val="00457BEC"/>
    <w:rsid w:val="004F104A"/>
    <w:rsid w:val="004F321A"/>
    <w:rsid w:val="006F2AA3"/>
    <w:rsid w:val="00730209"/>
    <w:rsid w:val="007636FD"/>
    <w:rsid w:val="007F1AB9"/>
    <w:rsid w:val="008231AF"/>
    <w:rsid w:val="00870888"/>
    <w:rsid w:val="008C09A9"/>
    <w:rsid w:val="009874FF"/>
    <w:rsid w:val="009A0998"/>
    <w:rsid w:val="009B006E"/>
    <w:rsid w:val="009B5E8C"/>
    <w:rsid w:val="009B7CED"/>
    <w:rsid w:val="009E5BCA"/>
    <w:rsid w:val="00A43148"/>
    <w:rsid w:val="00AB20F1"/>
    <w:rsid w:val="00AB402C"/>
    <w:rsid w:val="00AE1B0C"/>
    <w:rsid w:val="00AE4855"/>
    <w:rsid w:val="00C13436"/>
    <w:rsid w:val="00C5519A"/>
    <w:rsid w:val="00D03B94"/>
    <w:rsid w:val="00EC6933"/>
    <w:rsid w:val="00EE072C"/>
    <w:rsid w:val="00F8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68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9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B5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A8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29</cp:revision>
  <dcterms:created xsi:type="dcterms:W3CDTF">2017-11-01T22:11:00Z</dcterms:created>
  <dcterms:modified xsi:type="dcterms:W3CDTF">2017-11-01T23:03:00Z</dcterms:modified>
</cp:coreProperties>
</file>